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C84B" w14:textId="5E0383FB" w:rsidR="00F34ABD" w:rsidRDefault="00F34A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A481EF1" wp14:editId="6A744787">
            <wp:simplePos x="0" y="0"/>
            <wp:positionH relativeFrom="column">
              <wp:posOffset>1984010</wp:posOffset>
            </wp:positionH>
            <wp:positionV relativeFrom="paragraph">
              <wp:posOffset>594</wp:posOffset>
            </wp:positionV>
            <wp:extent cx="2149475" cy="591185"/>
            <wp:effectExtent l="0" t="0" r="0" b="0"/>
            <wp:wrapSquare wrapText="bothSides"/>
            <wp:docPr id="280178475" name="Picture 1" descr="A blu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78475" name="Picture 1" descr="A blue letters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CAA1B" w14:textId="06AC2EC0" w:rsidR="00F34ABD" w:rsidRDefault="00F34ABD"/>
    <w:p w14:paraId="0D30483B" w14:textId="0629A798" w:rsidR="00F34ABD" w:rsidRDefault="00F34ABD"/>
    <w:p w14:paraId="5E7AF033" w14:textId="299ACDD5" w:rsidR="00F34ABD" w:rsidRDefault="00F34ABD"/>
    <w:p w14:paraId="3376AC29" w14:textId="216F497D" w:rsidR="000C07ED" w:rsidRDefault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see the following committees that you can join or volunteer to support in our branch, please reach out to the committee chair for the Vice President for any Questions.</w:t>
      </w:r>
    </w:p>
    <w:p w14:paraId="28335648" w14:textId="6731A3A3" w:rsidR="00F34ABD" w:rsidRDefault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as of 8 Oct 25</w:t>
      </w:r>
    </w:p>
    <w:p w14:paraId="7766DBF5" w14:textId="77777777" w:rsidR="00F34ABD" w:rsidRDefault="00F34ABD">
      <w:pPr>
        <w:rPr>
          <w:rFonts w:ascii="Times New Roman" w:hAnsi="Times New Roman" w:cs="Times New Roman"/>
        </w:rPr>
      </w:pPr>
    </w:p>
    <w:p w14:paraId="4C816212" w14:textId="784FADAB" w:rsidR="00F34ABD" w:rsidRDefault="00F34ABD" w:rsidP="00F34ABD">
      <w:pPr>
        <w:jc w:val="center"/>
        <w:rPr>
          <w:rFonts w:ascii="Times New Roman" w:hAnsi="Times New Roman" w:cs="Times New Roman"/>
          <w:b/>
          <w:bCs/>
        </w:rPr>
      </w:pPr>
      <w:r w:rsidRPr="00F34ABD">
        <w:rPr>
          <w:rFonts w:ascii="Times New Roman" w:hAnsi="Times New Roman" w:cs="Times New Roman"/>
          <w:b/>
          <w:bCs/>
        </w:rPr>
        <w:t>First Vice President</w:t>
      </w:r>
      <w:r>
        <w:rPr>
          <w:rFonts w:ascii="Times New Roman" w:hAnsi="Times New Roman" w:cs="Times New Roman"/>
          <w:b/>
          <w:bCs/>
        </w:rPr>
        <w:t xml:space="preserve">-Joie Cook, 704.380.7686, </w:t>
      </w:r>
      <w:hyperlink r:id="rId5" w:history="1">
        <w:r w:rsidRPr="00531BFA">
          <w:rPr>
            <w:rStyle w:val="Hyperlink"/>
            <w:rFonts w:ascii="Times New Roman" w:hAnsi="Times New Roman" w:cs="Times New Roman"/>
            <w:b/>
            <w:bCs/>
          </w:rPr>
          <w:t>jrc_bm@yahoo.com</w:t>
        </w:r>
      </w:hyperlink>
    </w:p>
    <w:p w14:paraId="30CA5EF8" w14:textId="389D78DE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Chair-Vacant</w:t>
      </w:r>
    </w:p>
    <w:p w14:paraId="5EAA1A45" w14:textId="45A00B30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Coordination-Vacant</w:t>
      </w:r>
    </w:p>
    <w:p w14:paraId="3EBEC287" w14:textId="24342C98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 and Climate Justice-Vacant</w:t>
      </w:r>
    </w:p>
    <w:p w14:paraId="37397961" w14:textId="6F9DC46E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Finance Committee Chair-Stephanie Smith, </w:t>
      </w:r>
      <w:hyperlink r:id="rId6" w:history="1">
        <w:r w:rsidRPr="00531BFA">
          <w:rPr>
            <w:rStyle w:val="Hyperlink"/>
            <w:rFonts w:ascii="Times New Roman" w:hAnsi="Times New Roman" w:cs="Times New Roman"/>
          </w:rPr>
          <w:t>smithstephanie610@gmail.com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32F24AE4" w14:textId="450ECFAE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Housing-Vacant</w:t>
      </w:r>
    </w:p>
    <w:p w14:paraId="142FDFB4" w14:textId="717D9097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Redress Chair-Vacant</w:t>
      </w:r>
    </w:p>
    <w:p w14:paraId="0BA5ABD3" w14:textId="5ED7AD0C" w:rsidR="00F34ABD" w:rsidRP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LGBTQIA+-Vacant</w:t>
      </w:r>
    </w:p>
    <w:p w14:paraId="6DBD704D" w14:textId="2412DFB2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Committee Chair-Vacant</w:t>
      </w:r>
    </w:p>
    <w:p w14:paraId="6FA0004B" w14:textId="77777777" w:rsidR="00F34ABD" w:rsidRDefault="00F34ABD" w:rsidP="00F34ABD">
      <w:pPr>
        <w:rPr>
          <w:rFonts w:ascii="Times New Roman" w:hAnsi="Times New Roman" w:cs="Times New Roman"/>
        </w:rPr>
      </w:pPr>
    </w:p>
    <w:p w14:paraId="4FDF5EDB" w14:textId="652C4907" w:rsidR="00F34ABD" w:rsidRDefault="00F34ABD" w:rsidP="00F34AB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Second Vice President-Gloria Goodwin, 910.340.2297, </w:t>
      </w:r>
      <w:hyperlink r:id="rId7" w:history="1">
        <w:r w:rsidRPr="00531BFA">
          <w:rPr>
            <w:rStyle w:val="Hyperlink"/>
            <w:rFonts w:ascii="Times New Roman" w:hAnsi="Times New Roman" w:cs="Times New Roman"/>
            <w:b/>
            <w:bCs/>
          </w:rPr>
          <w:t>glogood1@ec.rr.com</w:t>
        </w:r>
      </w:hyperlink>
    </w:p>
    <w:p w14:paraId="23E18189" w14:textId="00A873D0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Criminal Justice-Vacant</w:t>
      </w:r>
    </w:p>
    <w:p w14:paraId="1D331E04" w14:textId="65D6ED5B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Development-Vacant</w:t>
      </w:r>
    </w:p>
    <w:p w14:paraId="4D13509A" w14:textId="281F4513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 Committee Chair-Robert </w:t>
      </w:r>
      <w:hyperlink r:id="rId8" w:history="1">
        <w:r w:rsidRPr="00531BFA">
          <w:rPr>
            <w:rStyle w:val="Hyperlink"/>
            <w:rFonts w:ascii="Times New Roman" w:hAnsi="Times New Roman" w:cs="Times New Roman"/>
          </w:rPr>
          <w:t>Hudson-someoneserious@yahoo.com</w:t>
        </w:r>
      </w:hyperlink>
      <w:r>
        <w:rPr>
          <w:rFonts w:ascii="Times New Roman" w:hAnsi="Times New Roman" w:cs="Times New Roman"/>
        </w:rPr>
        <w:t xml:space="preserve"> </w:t>
      </w:r>
    </w:p>
    <w:p w14:paraId="7907F2EB" w14:textId="57CB8C3B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and Industry-Vacant</w:t>
      </w:r>
    </w:p>
    <w:p w14:paraId="40FF0C72" w14:textId="45B3CFFF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Political Action Committee Chair-Vacant</w:t>
      </w:r>
    </w:p>
    <w:p w14:paraId="138D3A9F" w14:textId="6BA1790E" w:rsidR="00F34ABD" w:rsidRP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Prison Branch-Vacant</w:t>
      </w:r>
    </w:p>
    <w:p w14:paraId="2C0EAAFF" w14:textId="7DCBD499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 in NAACP Committee Chair-Genal </w:t>
      </w:r>
      <w:hyperlink r:id="rId9" w:history="1">
        <w:r w:rsidRPr="00531BFA">
          <w:rPr>
            <w:rStyle w:val="Hyperlink"/>
            <w:rFonts w:ascii="Times New Roman" w:hAnsi="Times New Roman" w:cs="Times New Roman"/>
          </w:rPr>
          <w:t>Moore-gmoore1225@gmail.com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64A006A7" w14:textId="164715DA" w:rsidR="00F34ABD" w:rsidRDefault="00F34ABD" w:rsidP="00F34ABD">
      <w:pPr>
        <w:rPr>
          <w:rFonts w:ascii="Times New Roman" w:hAnsi="Times New Roman" w:cs="Times New Roman"/>
        </w:rPr>
      </w:pPr>
    </w:p>
    <w:p w14:paraId="388893A4" w14:textId="62B15EC6" w:rsidR="00F34ABD" w:rsidRDefault="00F34ABD" w:rsidP="00F34ABD">
      <w:pPr>
        <w:jc w:val="center"/>
        <w:rPr>
          <w:rFonts w:ascii="Times New Roman" w:hAnsi="Times New Roman" w:cs="Times New Roman"/>
          <w:b/>
          <w:bCs/>
        </w:rPr>
      </w:pPr>
      <w:r w:rsidRPr="00F34ABD">
        <w:rPr>
          <w:rFonts w:ascii="Times New Roman" w:hAnsi="Times New Roman" w:cs="Times New Roman"/>
          <w:b/>
          <w:bCs/>
        </w:rPr>
        <w:lastRenderedPageBreak/>
        <w:t xml:space="preserve">Third Vice President-Pastor Mickey Smith, 910.381.9667, </w:t>
      </w:r>
      <w:hyperlink r:id="rId10" w:history="1">
        <w:r w:rsidRPr="00F34ABD">
          <w:rPr>
            <w:rStyle w:val="Hyperlink"/>
            <w:rFonts w:ascii="Times New Roman" w:hAnsi="Times New Roman" w:cs="Times New Roman"/>
            <w:b/>
            <w:bCs/>
          </w:rPr>
          <w:t>ncnaacpasvasec@yahoo.com</w:t>
        </w:r>
      </w:hyperlink>
      <w:r w:rsidRPr="00F34ABD">
        <w:rPr>
          <w:rFonts w:ascii="Times New Roman" w:hAnsi="Times New Roman" w:cs="Times New Roman"/>
          <w:b/>
          <w:bCs/>
        </w:rPr>
        <w:t xml:space="preserve"> </w:t>
      </w:r>
    </w:p>
    <w:p w14:paraId="0C9B583A" w14:textId="186B5EBE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Armed Service and Veteran Affairs-George </w:t>
      </w:r>
      <w:proofErr w:type="spellStart"/>
      <w:r>
        <w:rPr>
          <w:rFonts w:ascii="Times New Roman" w:hAnsi="Times New Roman" w:cs="Times New Roman"/>
        </w:rPr>
        <w:t>Papastrat</w:t>
      </w:r>
      <w:proofErr w:type="spellEnd"/>
      <w:r>
        <w:rPr>
          <w:rFonts w:ascii="Times New Roman" w:hAnsi="Times New Roman" w:cs="Times New Roman"/>
        </w:rPr>
        <w:t xml:space="preserve">, </w:t>
      </w:r>
      <w:hyperlink r:id="rId11" w:history="1">
        <w:r w:rsidRPr="00531BFA">
          <w:rPr>
            <w:rStyle w:val="Hyperlink"/>
            <w:rFonts w:ascii="Times New Roman" w:hAnsi="Times New Roman" w:cs="Times New Roman"/>
          </w:rPr>
          <w:t>george@tidelinemarine.com</w:t>
        </w:r>
      </w:hyperlink>
      <w:r>
        <w:rPr>
          <w:rFonts w:ascii="Times New Roman" w:hAnsi="Times New Roman" w:cs="Times New Roman"/>
        </w:rPr>
        <w:t xml:space="preserve"> </w:t>
      </w:r>
    </w:p>
    <w:p w14:paraId="3E946B28" w14:textId="6C729332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Education-Vacant</w:t>
      </w:r>
    </w:p>
    <w:p w14:paraId="5EDFBF50" w14:textId="15A4923D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Freedom Fund-Vacant</w:t>
      </w:r>
    </w:p>
    <w:p w14:paraId="48BB3B7A" w14:textId="2F4AD754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Religious Affairs-Dr. Michel </w:t>
      </w:r>
      <w:r w:rsidRPr="00F34ABD">
        <w:rPr>
          <w:rFonts w:ascii="Times New Roman" w:hAnsi="Times New Roman" w:cs="Times New Roman"/>
        </w:rPr>
        <w:t>Leandre</w:t>
      </w:r>
      <w:r>
        <w:rPr>
          <w:rFonts w:ascii="Times New Roman" w:hAnsi="Times New Roman" w:cs="Times New Roman"/>
        </w:rPr>
        <w:t xml:space="preserve">, </w:t>
      </w:r>
      <w:hyperlink r:id="rId12" w:history="1">
        <w:r w:rsidRPr="00531BFA">
          <w:rPr>
            <w:rStyle w:val="Hyperlink"/>
            <w:rFonts w:ascii="Times New Roman" w:hAnsi="Times New Roman" w:cs="Times New Roman"/>
          </w:rPr>
          <w:t>leandremj8999@gmail.com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51E581E0" w14:textId="77777777" w:rsidR="00F34ABD" w:rsidRP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Young Adult-</w:t>
      </w:r>
    </w:p>
    <w:p w14:paraId="6CB43DF2" w14:textId="6DCA6277" w:rsidR="00F34ABD" w:rsidRDefault="00F34ABD" w:rsidP="00F3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Youth Works Committee Chair-</w:t>
      </w:r>
      <w:r w:rsidR="00A22B68">
        <w:rPr>
          <w:rFonts w:ascii="Times New Roman" w:hAnsi="Times New Roman" w:cs="Times New Roman"/>
        </w:rPr>
        <w:t xml:space="preserve">Jasmin Dent, </w:t>
      </w:r>
      <w:hyperlink r:id="rId13" w:history="1">
        <w:r w:rsidR="00A22B68" w:rsidRPr="00531BFA">
          <w:rPr>
            <w:rStyle w:val="Hyperlink"/>
            <w:rFonts w:ascii="Times New Roman" w:hAnsi="Times New Roman" w:cs="Times New Roman"/>
          </w:rPr>
          <w:t>imeanbiz00@gmail.com</w:t>
        </w:r>
      </w:hyperlink>
      <w:r w:rsidR="00A22B68">
        <w:rPr>
          <w:rFonts w:ascii="Times New Roman" w:hAnsi="Times New Roman" w:cs="Times New Roman"/>
        </w:rPr>
        <w:t xml:space="preserve"> </w:t>
      </w:r>
    </w:p>
    <w:p w14:paraId="23C9B331" w14:textId="77777777" w:rsidR="00A22B68" w:rsidRDefault="00A22B68" w:rsidP="00F34ABD">
      <w:pPr>
        <w:rPr>
          <w:rFonts w:ascii="Times New Roman" w:hAnsi="Times New Roman" w:cs="Times New Roman"/>
        </w:rPr>
      </w:pPr>
    </w:p>
    <w:p w14:paraId="19CB67F9" w14:textId="77777777" w:rsidR="003A2D70" w:rsidRDefault="003A2D70" w:rsidP="00F34ABD">
      <w:pPr>
        <w:rPr>
          <w:rFonts w:ascii="Times New Roman" w:hAnsi="Times New Roman" w:cs="Times New Roman"/>
        </w:rPr>
      </w:pPr>
      <w:r w:rsidRPr="003A2D70">
        <w:rPr>
          <w:rFonts w:ascii="Times New Roman" w:hAnsi="Times New Roman" w:cs="Times New Roman"/>
        </w:rPr>
        <w:t xml:space="preserve">We welcome members to become Committee Chairs that want to support the mission of these committees. Committee Chairs are appointed by the Branch President but maybe recommended by the Vice Presidents. </w:t>
      </w:r>
    </w:p>
    <w:p w14:paraId="2F1F0664" w14:textId="77777777" w:rsidR="003A2D70" w:rsidRDefault="003A2D70" w:rsidP="00F34ABD">
      <w:pPr>
        <w:rPr>
          <w:rFonts w:ascii="Times New Roman" w:hAnsi="Times New Roman" w:cs="Times New Roman"/>
        </w:rPr>
      </w:pPr>
      <w:r w:rsidRPr="003A2D70">
        <w:rPr>
          <w:rFonts w:ascii="Times New Roman" w:hAnsi="Times New Roman" w:cs="Times New Roman"/>
        </w:rPr>
        <w:t xml:space="preserve">Here are some basic eligibility requirements. </w:t>
      </w:r>
    </w:p>
    <w:p w14:paraId="7672FAA7" w14:textId="77777777" w:rsidR="003A2D70" w:rsidRDefault="003A2D70" w:rsidP="00F34ABD">
      <w:pPr>
        <w:rPr>
          <w:rFonts w:ascii="Times New Roman" w:hAnsi="Times New Roman" w:cs="Times New Roman"/>
        </w:rPr>
      </w:pPr>
      <w:r w:rsidRPr="003A2D70">
        <w:rPr>
          <w:rFonts w:ascii="Times New Roman" w:hAnsi="Times New Roman" w:cs="Times New Roman"/>
        </w:rPr>
        <w:t xml:space="preserve">-Must have current active membership </w:t>
      </w:r>
    </w:p>
    <w:p w14:paraId="0478C33F" w14:textId="77777777" w:rsidR="003A2D70" w:rsidRDefault="003A2D70" w:rsidP="00F34ABD">
      <w:pPr>
        <w:rPr>
          <w:rFonts w:ascii="Times New Roman" w:hAnsi="Times New Roman" w:cs="Times New Roman"/>
        </w:rPr>
      </w:pPr>
      <w:r w:rsidRPr="003A2D70">
        <w:rPr>
          <w:rFonts w:ascii="Times New Roman" w:hAnsi="Times New Roman" w:cs="Times New Roman"/>
        </w:rPr>
        <w:t xml:space="preserve">-Regular attendance of branch general body meetings and branch events </w:t>
      </w:r>
    </w:p>
    <w:p w14:paraId="646E0322" w14:textId="77777777" w:rsidR="003A2D70" w:rsidRDefault="003A2D70" w:rsidP="00F34ABD">
      <w:pPr>
        <w:rPr>
          <w:rFonts w:ascii="Times New Roman" w:hAnsi="Times New Roman" w:cs="Times New Roman"/>
        </w:rPr>
      </w:pPr>
      <w:r w:rsidRPr="003A2D70">
        <w:rPr>
          <w:rFonts w:ascii="Times New Roman" w:hAnsi="Times New Roman" w:cs="Times New Roman"/>
        </w:rPr>
        <w:t xml:space="preserve">-Email your bio and headshot once you have been selected </w:t>
      </w:r>
    </w:p>
    <w:p w14:paraId="6F6C114D" w14:textId="77777777" w:rsidR="003A2D70" w:rsidRDefault="003A2D70" w:rsidP="00F34ABD">
      <w:pPr>
        <w:rPr>
          <w:rFonts w:ascii="Times New Roman" w:hAnsi="Times New Roman" w:cs="Times New Roman"/>
        </w:rPr>
      </w:pPr>
    </w:p>
    <w:p w14:paraId="7DE458AA" w14:textId="0628C16A" w:rsidR="00A22B68" w:rsidRPr="003A2D70" w:rsidRDefault="003A2D70" w:rsidP="00F34ABD">
      <w:pPr>
        <w:rPr>
          <w:rFonts w:ascii="Times New Roman" w:hAnsi="Times New Roman" w:cs="Times New Roman"/>
        </w:rPr>
      </w:pPr>
      <w:r w:rsidRPr="003A2D70">
        <w:rPr>
          <w:rFonts w:ascii="Times New Roman" w:hAnsi="Times New Roman" w:cs="Times New Roman"/>
        </w:rPr>
        <w:t xml:space="preserve">The basic duties of a committee chair are to recruit new members to your committee, retain them by hosting monthly meetings, engage with the general membership body and community, and report </w:t>
      </w:r>
      <w:r w:rsidRPr="003A2D70">
        <w:rPr>
          <w:rFonts w:ascii="Times New Roman" w:hAnsi="Times New Roman" w:cs="Times New Roman"/>
        </w:rPr>
        <w:t>monthly</w:t>
      </w:r>
      <w:r w:rsidRPr="003A2D70">
        <w:rPr>
          <w:rFonts w:ascii="Times New Roman" w:hAnsi="Times New Roman" w:cs="Times New Roman"/>
        </w:rPr>
        <w:t xml:space="preserve"> your activities. Please email onslownaacp@gmail.com with any questions.</w:t>
      </w:r>
    </w:p>
    <w:sectPr w:rsidR="00A22B68" w:rsidRPr="003A2D70" w:rsidSect="00F34AB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BD"/>
    <w:rsid w:val="0005060B"/>
    <w:rsid w:val="000C07ED"/>
    <w:rsid w:val="003A2D70"/>
    <w:rsid w:val="009610EA"/>
    <w:rsid w:val="00A22B68"/>
    <w:rsid w:val="00CE44A0"/>
    <w:rsid w:val="00F3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3D24"/>
  <w15:chartTrackingRefBased/>
  <w15:docId w15:val="{111C7221-5776-0644-9867-01552FFF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4A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son-someoneserious@yahoo.com" TargetMode="External"/><Relationship Id="rId13" Type="http://schemas.openxmlformats.org/officeDocument/2006/relationships/hyperlink" Target="mailto:imeanbiz0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ogood1@ec.rr.com" TargetMode="External"/><Relationship Id="rId12" Type="http://schemas.openxmlformats.org/officeDocument/2006/relationships/hyperlink" Target="mailto:leandremj899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thstephanie610@gmail.com" TargetMode="External"/><Relationship Id="rId11" Type="http://schemas.openxmlformats.org/officeDocument/2006/relationships/hyperlink" Target="mailto:george@tidelinemarine.com" TargetMode="External"/><Relationship Id="rId5" Type="http://schemas.openxmlformats.org/officeDocument/2006/relationships/hyperlink" Target="mailto:jrc_bm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cnaacpasvasec@yahoo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ore-gmoore122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301</Words>
  <Characters>2000</Characters>
  <Application>Microsoft Office Word</Application>
  <DocSecurity>0</DocSecurity>
  <Lines>51</Lines>
  <Paragraphs>52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Joie Cook</dc:creator>
  <cp:keywords/>
  <dc:description/>
  <cp:lastModifiedBy>Joie Cook</cp:lastModifiedBy>
  <cp:revision>3</cp:revision>
  <dcterms:created xsi:type="dcterms:W3CDTF">2025-10-09T01:50:00Z</dcterms:created>
  <dcterms:modified xsi:type="dcterms:W3CDTF">2025-10-09T02:12:00Z</dcterms:modified>
</cp:coreProperties>
</file>